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62B56" w14:textId="04DDC8D5" w:rsidR="008004DE" w:rsidRDefault="001D6045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1D11BE">
        <w:rPr>
          <w:rFonts w:ascii="GHEA Grapalat" w:hAnsi="GHEA Grapalat"/>
          <w:b/>
          <w:bCs/>
          <w:sz w:val="24"/>
          <w:szCs w:val="24"/>
        </w:rPr>
        <w:t xml:space="preserve"> </w:t>
      </w:r>
    </w:p>
    <w:p w14:paraId="04C8B0B3" w14:textId="77777777" w:rsidR="00A2409D" w:rsidRDefault="00A2409D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6BF71CD7" w14:textId="473CDBCA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ՀՐԱՊԱՐԱԿԱՅԻՆ ԾԱՆՈՒՑՈՒՄ</w:t>
      </w:r>
    </w:p>
    <w:p w14:paraId="021A5181" w14:textId="6D825AFB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proofErr w:type="gramStart"/>
      <w:r>
        <w:rPr>
          <w:rFonts w:ascii="GHEA Grapalat" w:hAnsi="GHEA Grapalat"/>
          <w:b/>
          <w:bCs/>
          <w:sz w:val="24"/>
          <w:szCs w:val="24"/>
        </w:rPr>
        <w:t>մրցույթի</w:t>
      </w:r>
      <w:proofErr w:type="gramEnd"/>
      <w:r>
        <w:rPr>
          <w:rFonts w:ascii="GHEA Grapalat" w:hAnsi="GHEA Grapalat"/>
          <w:b/>
          <w:bCs/>
          <w:sz w:val="24"/>
          <w:szCs w:val="24"/>
        </w:rPr>
        <w:t xml:space="preserve"> անցկացման </w:t>
      </w:r>
      <w:r w:rsidR="00741ECB">
        <w:rPr>
          <w:rFonts w:ascii="GHEA Grapalat" w:hAnsi="GHEA Grapalat"/>
          <w:b/>
          <w:bCs/>
          <w:sz w:val="24"/>
          <w:szCs w:val="24"/>
        </w:rPr>
        <w:t>և 2023 թվականի սեպտեմբերի 27-ին հայտարարված պետական անտառային նշանակության հողերից հանգստի և զբոսաշրջության կազմակերպման նպատակով վարձակալության իրավունքով տրամադրման 13-րդ լոտով մրցույթի չեղյալ լինելու վերաբերյալ</w:t>
      </w:r>
    </w:p>
    <w:p w14:paraId="46B57CD5" w14:textId="77777777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3B82CF59" w14:textId="2B8D5DDD" w:rsidR="008004DE" w:rsidRPr="002400D9" w:rsidRDefault="008004DE" w:rsidP="008004DE">
      <w:pPr>
        <w:spacing w:after="0" w:line="276" w:lineRule="auto"/>
        <w:ind w:firstLine="630"/>
        <w:jc w:val="both"/>
        <w:rPr>
          <w:rFonts w:ascii="GHEA Grapalat" w:hAnsi="GHEA Grapalat"/>
          <w:sz w:val="24"/>
          <w:szCs w:val="24"/>
        </w:rPr>
      </w:pPr>
      <w:r w:rsidRPr="002400D9">
        <w:rPr>
          <w:rFonts w:ascii="GHEA Grapalat" w:hAnsi="GHEA Grapalat"/>
          <w:sz w:val="24"/>
          <w:szCs w:val="24"/>
        </w:rPr>
        <w:t xml:space="preserve">Առաջնորդվելով Հայաստանի Հանրապետության կառավարության 2007 թվականի մայիսի 24-ի </w:t>
      </w:r>
      <w:r>
        <w:rPr>
          <w:rFonts w:ascii="GHEA Grapalat" w:hAnsi="GHEA Grapalat"/>
          <w:sz w:val="24"/>
          <w:szCs w:val="24"/>
        </w:rPr>
        <w:t>N 806-Ն որոշման</w:t>
      </w:r>
      <w:r w:rsidR="006C35DD">
        <w:rPr>
          <w:rFonts w:ascii="GHEA Grapalat" w:hAnsi="GHEA Grapalat"/>
          <w:sz w:val="24"/>
          <w:szCs w:val="24"/>
          <w:lang w:val="hy-AM"/>
        </w:rPr>
        <w:t xml:space="preserve"> հավելվածի</w:t>
      </w:r>
      <w:r>
        <w:rPr>
          <w:rFonts w:ascii="GHEA Grapalat" w:hAnsi="GHEA Grapalat"/>
          <w:sz w:val="24"/>
          <w:szCs w:val="24"/>
        </w:rPr>
        <w:t xml:space="preserve"> 25-րդ</w:t>
      </w:r>
      <w:r w:rsidR="00BF551E">
        <w:rPr>
          <w:rFonts w:ascii="GHEA Grapalat" w:hAnsi="GHEA Grapalat"/>
          <w:sz w:val="24"/>
          <w:szCs w:val="24"/>
        </w:rPr>
        <w:t xml:space="preserve"> </w:t>
      </w:r>
      <w:r w:rsidR="00AE2399">
        <w:rPr>
          <w:rFonts w:ascii="GHEA Grapalat" w:hAnsi="GHEA Grapalat"/>
          <w:sz w:val="24"/>
          <w:szCs w:val="24"/>
        </w:rPr>
        <w:t xml:space="preserve">և 36-րդ </w:t>
      </w:r>
      <w:r>
        <w:rPr>
          <w:rFonts w:ascii="GHEA Grapalat" w:hAnsi="GHEA Grapalat"/>
          <w:sz w:val="24"/>
          <w:szCs w:val="24"/>
        </w:rPr>
        <w:t>կետ</w:t>
      </w:r>
      <w:r w:rsidR="00AE2399">
        <w:rPr>
          <w:rFonts w:ascii="GHEA Grapalat" w:hAnsi="GHEA Grapalat"/>
          <w:sz w:val="24"/>
          <w:szCs w:val="24"/>
        </w:rPr>
        <w:t>եր</w:t>
      </w:r>
      <w:r>
        <w:rPr>
          <w:rFonts w:ascii="GHEA Grapalat" w:hAnsi="GHEA Grapalat"/>
          <w:sz w:val="24"/>
          <w:szCs w:val="24"/>
        </w:rPr>
        <w:t xml:space="preserve">ով, շրջակա միջավայրի նախարարության Անտառային կոմիտեի նախագահի </w:t>
      </w:r>
      <w:r w:rsidR="00AC78FA">
        <w:rPr>
          <w:rFonts w:ascii="GHEA Grapalat" w:hAnsi="GHEA Grapalat"/>
          <w:sz w:val="24"/>
          <w:szCs w:val="24"/>
        </w:rPr>
        <w:t>սեպտեմբերի</w:t>
      </w:r>
      <w:r w:rsidR="00646812">
        <w:rPr>
          <w:rFonts w:ascii="GHEA Grapalat" w:hAnsi="GHEA Grapalat"/>
          <w:sz w:val="24"/>
          <w:szCs w:val="24"/>
        </w:rPr>
        <w:t xml:space="preserve"> </w:t>
      </w:r>
      <w:r w:rsidR="00AC78FA">
        <w:rPr>
          <w:rFonts w:ascii="GHEA Grapalat" w:hAnsi="GHEA Grapalat"/>
          <w:sz w:val="24"/>
          <w:szCs w:val="24"/>
        </w:rPr>
        <w:t>25</w:t>
      </w:r>
      <w:r w:rsidRPr="00DD3CFB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 xml:space="preserve">ի </w:t>
      </w:r>
      <w:r w:rsidRPr="002400D9">
        <w:rPr>
          <w:rFonts w:ascii="GHEA Grapalat" w:hAnsi="GHEA Grapalat"/>
          <w:sz w:val="24"/>
          <w:szCs w:val="24"/>
        </w:rPr>
        <w:t></w:t>
      </w:r>
      <w:r>
        <w:rPr>
          <w:rFonts w:ascii="GHEA Grapalat" w:hAnsi="GHEA Grapalat"/>
          <w:sz w:val="24"/>
          <w:szCs w:val="24"/>
        </w:rPr>
        <w:t>Միջգերատեսչական մրցութային հանձնաժողով ստեղծելու մասին</w:t>
      </w:r>
      <w:r w:rsidRPr="002400D9"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</w:rPr>
        <w:t xml:space="preserve"> </w:t>
      </w:r>
      <w:r w:rsidR="00DC1DB8" w:rsidRPr="00AC78FA">
        <w:rPr>
          <w:rFonts w:ascii="GHEA Grapalat" w:hAnsi="GHEA Grapalat"/>
          <w:sz w:val="24"/>
          <w:szCs w:val="24"/>
        </w:rPr>
        <w:t xml:space="preserve">N </w:t>
      </w:r>
      <w:r w:rsidR="00AC78FA" w:rsidRPr="00AC78FA">
        <w:rPr>
          <w:rFonts w:ascii="GHEA Grapalat" w:hAnsi="GHEA Grapalat"/>
          <w:sz w:val="24"/>
          <w:szCs w:val="24"/>
        </w:rPr>
        <w:t>132</w:t>
      </w:r>
      <w:r w:rsidR="00DC1DB8" w:rsidRPr="00AC78FA">
        <w:rPr>
          <w:rFonts w:ascii="GHEA Grapalat" w:hAnsi="GHEA Grapalat"/>
          <w:sz w:val="24"/>
          <w:szCs w:val="24"/>
        </w:rPr>
        <w:t>-Ա</w:t>
      </w:r>
      <w:r w:rsidR="00AE2399">
        <w:rPr>
          <w:rFonts w:ascii="GHEA Grapalat" w:hAnsi="GHEA Grapalat"/>
          <w:sz w:val="24"/>
          <w:szCs w:val="24"/>
        </w:rPr>
        <w:t xml:space="preserve"> </w:t>
      </w:r>
      <w:r w:rsidR="00BF551E">
        <w:rPr>
          <w:rFonts w:ascii="GHEA Grapalat" w:hAnsi="GHEA Grapalat"/>
          <w:sz w:val="24"/>
          <w:szCs w:val="24"/>
        </w:rPr>
        <w:t>հրաման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 xml:space="preserve">ով՝ </w:t>
      </w:r>
      <w:r w:rsidR="00745637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 xml:space="preserve">նտառային կոմիտեն հրավիրում է բոլոր սուբյեկտներին մասնակցելու պետական անտառային նշանակության հողերից հանգստի և զբոսաշրջության </w:t>
      </w:r>
      <w:r w:rsidR="007A6090">
        <w:rPr>
          <w:rFonts w:ascii="GHEA Grapalat" w:hAnsi="GHEA Grapalat"/>
          <w:sz w:val="24"/>
          <w:szCs w:val="24"/>
        </w:rPr>
        <w:t xml:space="preserve">կազմակերպման </w:t>
      </w:r>
      <w:r>
        <w:rPr>
          <w:rFonts w:ascii="GHEA Grapalat" w:hAnsi="GHEA Grapalat"/>
          <w:sz w:val="24"/>
          <w:szCs w:val="24"/>
        </w:rPr>
        <w:t>նպատակով՝ վարձակալության իրավունքով տրամադրման մրցույթին:</w:t>
      </w:r>
    </w:p>
    <w:p w14:paraId="24595D41" w14:textId="77777777" w:rsidR="008004DE" w:rsidRDefault="008004DE" w:rsidP="008004DE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135B4AE0" w14:textId="77777777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Մրցույթի կազմակերպիչի անվանումը, մրցույթի կազմակերպման վայրը </w:t>
      </w:r>
      <w:r w:rsidRPr="00D3723B">
        <w:rPr>
          <w:rFonts w:ascii="GHEA Grapalat" w:hAnsi="GHEA Grapalat"/>
          <w:b/>
          <w:bCs/>
          <w:sz w:val="24"/>
          <w:szCs w:val="24"/>
        </w:rPr>
        <w:t>հասցեն</w:t>
      </w:r>
      <w:r>
        <w:rPr>
          <w:rFonts w:ascii="GHEA Grapalat" w:hAnsi="GHEA Grapalat"/>
          <w:b/>
          <w:bCs/>
          <w:sz w:val="24"/>
          <w:szCs w:val="24"/>
        </w:rPr>
        <w:t>.</w:t>
      </w:r>
    </w:p>
    <w:p w14:paraId="3054390F" w14:textId="77777777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2A1DCB71" w14:textId="7BD6B6A3" w:rsidR="008004DE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D3723B">
        <w:rPr>
          <w:rFonts w:ascii="GHEA Grapalat" w:hAnsi="GHEA Grapalat"/>
          <w:sz w:val="24"/>
          <w:szCs w:val="24"/>
        </w:rPr>
        <w:t>Մր</w:t>
      </w:r>
      <w:r>
        <w:rPr>
          <w:rFonts w:ascii="GHEA Grapalat" w:hAnsi="GHEA Grapalat"/>
          <w:sz w:val="24"/>
          <w:szCs w:val="24"/>
        </w:rPr>
        <w:t xml:space="preserve">ցույթը կազմակերպում է շրջակա միջավայրի նախարարության Անտառային կոմիտեն: Մրցույթի անցկացման վայրն է ք. Երևան, Արմենակյան 129, </w:t>
      </w:r>
      <w:r w:rsidR="0070729B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-րդ հարկ </w:t>
      </w:r>
      <w:r w:rsidRPr="00036972">
        <w:rPr>
          <w:rFonts w:ascii="GHEA Grapalat" w:hAnsi="GHEA Grapalat"/>
          <w:sz w:val="24"/>
          <w:szCs w:val="24"/>
        </w:rPr>
        <w:t></w:t>
      </w:r>
      <w:r w:rsidRPr="00B378C7">
        <w:rPr>
          <w:rFonts w:ascii="GHEA Grapalat" w:hAnsi="GHEA Grapalat"/>
          <w:b/>
          <w:bCs/>
          <w:sz w:val="24"/>
          <w:szCs w:val="24"/>
        </w:rPr>
        <w:t>հանձնաժողովի քարտուղար</w:t>
      </w:r>
      <w:r w:rsidR="00901047">
        <w:rPr>
          <w:rFonts w:ascii="GHEA Grapalat" w:hAnsi="GHEA Grapalat"/>
          <w:b/>
          <w:bCs/>
          <w:sz w:val="24"/>
          <w:szCs w:val="24"/>
        </w:rPr>
        <w:t>՝</w:t>
      </w:r>
      <w:r w:rsidRPr="00B378C7">
        <w:rPr>
          <w:rFonts w:ascii="GHEA Grapalat" w:hAnsi="GHEA Grapalat"/>
          <w:b/>
          <w:bCs/>
          <w:sz w:val="24"/>
          <w:szCs w:val="24"/>
        </w:rPr>
        <w:t xml:space="preserve"> Գ.Պետրոսյան</w:t>
      </w:r>
      <w:r w:rsidR="00901047">
        <w:rPr>
          <w:rFonts w:ascii="GHEA Grapalat" w:hAnsi="GHEA Grapalat"/>
          <w:b/>
          <w:bCs/>
          <w:sz w:val="24"/>
          <w:szCs w:val="24"/>
        </w:rPr>
        <w:t>,</w:t>
      </w:r>
      <w:r w:rsidR="00901047" w:rsidRPr="0090104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01047" w:rsidRPr="00B378C7">
        <w:rPr>
          <w:rFonts w:ascii="GHEA Grapalat" w:hAnsi="GHEA Grapalat"/>
          <w:b/>
          <w:bCs/>
          <w:sz w:val="24"/>
          <w:szCs w:val="24"/>
        </w:rPr>
        <w:t xml:space="preserve">հեռ. </w:t>
      </w:r>
      <w:r w:rsidR="00C719A4">
        <w:rPr>
          <w:rFonts w:ascii="GHEA Grapalat" w:hAnsi="GHEA Grapalat"/>
          <w:b/>
          <w:bCs/>
          <w:sz w:val="24"/>
          <w:szCs w:val="24"/>
        </w:rPr>
        <w:t>010304501</w:t>
      </w:r>
      <w:r w:rsidRPr="00036972">
        <w:rPr>
          <w:rFonts w:ascii="GHEA Grapalat" w:hAnsi="GHEA Grapalat"/>
          <w:sz w:val="24"/>
          <w:szCs w:val="24"/>
        </w:rPr>
        <w:t></w:t>
      </w:r>
      <w:r>
        <w:rPr>
          <w:rFonts w:ascii="GHEA Grapalat" w:hAnsi="GHEA Grapalat"/>
          <w:sz w:val="24"/>
          <w:szCs w:val="24"/>
        </w:rPr>
        <w:t>:</w:t>
      </w:r>
    </w:p>
    <w:p w14:paraId="7729886B" w14:textId="33185D72" w:rsidR="0070729B" w:rsidRDefault="00A758E6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21A8108B" w14:textId="77777777" w:rsidR="00633DD1" w:rsidRDefault="00633DD1" w:rsidP="00633DD1">
      <w:pPr>
        <w:spacing w:after="0" w:line="240" w:lineRule="auto"/>
        <w:ind w:left="-180" w:firstLine="270"/>
        <w:jc w:val="both"/>
        <w:rPr>
          <w:rFonts w:ascii="GHEA Grapalat" w:hAnsi="GHEA Grapalat"/>
          <w:b/>
          <w:bCs/>
          <w:sz w:val="24"/>
          <w:szCs w:val="24"/>
        </w:rPr>
      </w:pPr>
      <w:r w:rsidRPr="00A64F60">
        <w:rPr>
          <w:rFonts w:ascii="GHEA Grapalat" w:hAnsi="GHEA Grapalat"/>
          <w:b/>
          <w:bCs/>
          <w:sz w:val="24"/>
          <w:szCs w:val="24"/>
        </w:rPr>
        <w:t>Մրցույթի մասնակցության նախավճարի դրամային հաշվեհամարը.</w:t>
      </w:r>
    </w:p>
    <w:p w14:paraId="478F732C" w14:textId="77777777" w:rsidR="00633DD1" w:rsidRDefault="00633DD1" w:rsidP="00633DD1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5422E2E" w14:textId="77777777" w:rsidR="00633DD1" w:rsidRDefault="00633DD1" w:rsidP="00633DD1">
      <w:pPr>
        <w:spacing w:after="0" w:line="240" w:lineRule="auto"/>
        <w:ind w:firstLine="630"/>
        <w:jc w:val="both"/>
        <w:rPr>
          <w:rFonts w:ascii="GHEA Grapalat" w:hAnsi="GHEA Grapalat"/>
          <w:b/>
          <w:bCs/>
          <w:sz w:val="24"/>
          <w:szCs w:val="24"/>
        </w:rPr>
      </w:pPr>
      <w:r w:rsidRPr="00A64F60">
        <w:rPr>
          <w:rFonts w:ascii="GHEA Grapalat" w:hAnsi="GHEA Grapalat"/>
          <w:sz w:val="24"/>
          <w:szCs w:val="24"/>
        </w:rPr>
        <w:t>Մրցույթին մասնակցության նախավճարի դրամային հաշվեհամարն է ֆինանսների նախարարության գործառնական վարչության Երևանի</w:t>
      </w:r>
      <w:r>
        <w:rPr>
          <w:rFonts w:ascii="GHEA Grapalat" w:hAnsi="GHEA Grapalat"/>
          <w:sz w:val="24"/>
          <w:szCs w:val="24"/>
        </w:rPr>
        <w:t xml:space="preserve"> N 1 ՏԲԳ հաշվեհամարը, </w:t>
      </w:r>
      <w:r w:rsidRPr="00A64F60">
        <w:rPr>
          <w:rFonts w:ascii="GHEA Grapalat" w:hAnsi="GHEA Grapalat"/>
          <w:b/>
          <w:bCs/>
          <w:sz w:val="24"/>
          <w:szCs w:val="24"/>
        </w:rPr>
        <w:t>900018002270:</w:t>
      </w:r>
    </w:p>
    <w:p w14:paraId="36F29AB0" w14:textId="77777777" w:rsidR="00633DD1" w:rsidRDefault="00633DD1" w:rsidP="00633DD1">
      <w:pPr>
        <w:spacing w:after="0" w:line="240" w:lineRule="auto"/>
        <w:ind w:firstLine="36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14253512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Մրցույթին մասնակցության հայտին կից պահանջվող փաստաթղթերի ցանկը.</w:t>
      </w:r>
    </w:p>
    <w:p w14:paraId="7271B2ED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0EEA2191" w14:textId="77777777" w:rsidR="00633DD1" w:rsidRPr="009E471D" w:rsidRDefault="00633DD1" w:rsidP="00633DD1">
      <w:pPr>
        <w:pStyle w:val="NormalWeb"/>
        <w:shd w:val="clear" w:color="auto" w:fill="FFFFFF"/>
        <w:spacing w:before="0" w:beforeAutospacing="0" w:after="0" w:afterAutospacing="0"/>
        <w:ind w:firstLine="630"/>
        <w:rPr>
          <w:rFonts w:ascii="GHEA Grapalat" w:hAnsi="GHEA Grapalat"/>
          <w:color w:val="000000"/>
        </w:rPr>
      </w:pPr>
      <w:r w:rsidRPr="00E20984">
        <w:rPr>
          <w:rFonts w:ascii="GHEA Grapalat" w:hAnsi="GHEA Grapalat"/>
        </w:rPr>
        <w:t xml:space="preserve">Համաձայն ՀՀ կառավարության 2007 թվականի մայիսի 24-ի </w:t>
      </w:r>
      <w:r>
        <w:rPr>
          <w:rFonts w:ascii="GHEA Grapalat" w:hAnsi="GHEA Grapalat"/>
        </w:rPr>
        <w:t xml:space="preserve">Պետական անտառները և անտառային հողերն օգտագործման տալու կարգը սահմանելու մասի թիվ 806-Ն որոշման՝ </w:t>
      </w:r>
      <w:r>
        <w:rPr>
          <w:rFonts w:ascii="GHEA Grapalat" w:hAnsi="GHEA Grapalat"/>
          <w:color w:val="000000"/>
        </w:rPr>
        <w:t>մ</w:t>
      </w:r>
      <w:r w:rsidRPr="009E471D">
        <w:rPr>
          <w:rFonts w:ascii="GHEA Grapalat" w:hAnsi="GHEA Grapalat"/>
          <w:color w:val="000000"/>
        </w:rPr>
        <w:t>րցույթին մասնակցության հայտին (N 2 ձև) կից ներկայացվում են`</w:t>
      </w:r>
    </w:p>
    <w:p w14:paraId="471667B4" w14:textId="5221220E" w:rsidR="00633DD1" w:rsidRDefault="00633DD1" w:rsidP="00925A1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 w:rsidRPr="009E471D">
        <w:rPr>
          <w:rFonts w:ascii="GHEA Grapalat" w:hAnsi="GHEA Grapalat"/>
          <w:color w:val="000000"/>
        </w:rPr>
        <w:lastRenderedPageBreak/>
        <w:t>անտառօգտագործման</w:t>
      </w:r>
      <w:proofErr w:type="gramEnd"/>
      <w:r w:rsidRPr="009E471D">
        <w:rPr>
          <w:rFonts w:ascii="GHEA Grapalat" w:hAnsi="GHEA Grapalat"/>
          <w:color w:val="000000"/>
        </w:rPr>
        <w:t xml:space="preserve"> ծրագիրը (գիտահետազոտական նպատակներով օգտագործման դեպքում՝ տվյալներ ծրագրվող գիտահետազոտական աշխատանքների ուղղվածության և հետազոտվող օբյեկտի մասին).</w:t>
      </w:r>
    </w:p>
    <w:p w14:paraId="4EF2C29F" w14:textId="592FFEDE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նախատեսվող</w:t>
      </w:r>
      <w:proofErr w:type="gramEnd"/>
      <w:r>
        <w:rPr>
          <w:rFonts w:ascii="GHEA Grapalat" w:hAnsi="GHEA Grapalat"/>
          <w:color w:val="000000"/>
        </w:rPr>
        <w:t xml:space="preserve"> միջոցառումների իրականացման ժամանակացույցն ըստ իրականացման տարվա.</w:t>
      </w:r>
    </w:p>
    <w:p w14:paraId="596A2C3D" w14:textId="3BDC4B9A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ներդրումների</w:t>
      </w:r>
      <w:proofErr w:type="gramEnd"/>
      <w:r>
        <w:rPr>
          <w:rFonts w:ascii="GHEA Grapalat" w:hAnsi="GHEA Grapalat"/>
          <w:color w:val="000000"/>
        </w:rPr>
        <w:t xml:space="preserve"> չափը և ժամանակացույցն ըստ ներդրումային յուրաքանչյուր տարվա.</w:t>
      </w:r>
    </w:p>
    <w:p w14:paraId="5D53E8AC" w14:textId="4A1848BA" w:rsidR="00925A11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սխեմաներ</w:t>
      </w:r>
      <w:proofErr w:type="gramEnd"/>
      <w:r>
        <w:rPr>
          <w:rFonts w:ascii="GHEA Grapalat" w:hAnsi="GHEA Grapalat"/>
          <w:color w:val="000000"/>
        </w:rPr>
        <w:t xml:space="preserve"> և քարտեզներ.</w:t>
      </w:r>
    </w:p>
    <w:p w14:paraId="57A62D42" w14:textId="25871408" w:rsidR="00925A11" w:rsidRPr="009E471D" w:rsidRDefault="00925A11" w:rsidP="00925A1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proofErr w:type="gramStart"/>
      <w:r>
        <w:rPr>
          <w:rFonts w:ascii="GHEA Grapalat" w:hAnsi="GHEA Grapalat"/>
          <w:color w:val="000000"/>
        </w:rPr>
        <w:t>ակնկալվող</w:t>
      </w:r>
      <w:proofErr w:type="gramEnd"/>
      <w:r>
        <w:rPr>
          <w:rFonts w:ascii="GHEA Grapalat" w:hAnsi="GHEA Grapalat"/>
          <w:color w:val="000000"/>
        </w:rPr>
        <w:t xml:space="preserve"> արդյունքը.</w:t>
      </w:r>
    </w:p>
    <w:p w14:paraId="41954ECA" w14:textId="684381A2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2. 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նախավճարի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մուծումը հաստատող փաստաթղթի պատճենը.</w:t>
      </w:r>
    </w:p>
    <w:p w14:paraId="17FC7287" w14:textId="76E27E59" w:rsidR="00633DD1" w:rsidRPr="009E471D" w:rsidRDefault="00925A11" w:rsidP="00925A11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3. 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իրավաբանական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անձանց և անհատ ձեռնարկատերերի համար՝ համապատասխանաբար պետական գրանցման կամ պետական հաշվառման համարը.</w:t>
      </w:r>
    </w:p>
    <w:p w14:paraId="4AC26209" w14:textId="6CAEFEA8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4.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անձնագրի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պատճենը` ֆիզիկական անձանց համար.</w:t>
      </w:r>
    </w:p>
    <w:p w14:paraId="1E37C791" w14:textId="7FFC5B2D" w:rsidR="00633DD1" w:rsidRPr="009E471D" w:rsidRDefault="00925A11" w:rsidP="00633DD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5.</w:t>
      </w:r>
      <w:r w:rsidR="00633DD1" w:rsidRPr="009E471D">
        <w:rPr>
          <w:rFonts w:ascii="GHEA Grapalat" w:hAnsi="GHEA Grapalat"/>
          <w:color w:val="000000"/>
        </w:rPr>
        <w:t xml:space="preserve"> </w:t>
      </w:r>
      <w:proofErr w:type="gramStart"/>
      <w:r w:rsidR="00633DD1" w:rsidRPr="009E471D">
        <w:rPr>
          <w:rFonts w:ascii="GHEA Grapalat" w:hAnsi="GHEA Grapalat"/>
          <w:color w:val="000000"/>
        </w:rPr>
        <w:t>հայտատուի</w:t>
      </w:r>
      <w:proofErr w:type="gramEnd"/>
      <w:r w:rsidR="00633DD1" w:rsidRPr="009E471D">
        <w:rPr>
          <w:rFonts w:ascii="GHEA Grapalat" w:hAnsi="GHEA Grapalat"/>
          <w:color w:val="000000"/>
        </w:rPr>
        <w:t xml:space="preserve"> կողմից տրված լիազորագիրը, եթե մրցույթին ներկայանում է լիազորված անձը:</w:t>
      </w:r>
    </w:p>
    <w:p w14:paraId="5CEFC66A" w14:textId="77777777" w:rsidR="00633DD1" w:rsidRDefault="00633DD1" w:rsidP="00633DD1">
      <w:pPr>
        <w:spacing w:after="0" w:line="240" w:lineRule="auto"/>
        <w:ind w:left="-45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14:paraId="495C5389" w14:textId="77777777" w:rsidR="00450787" w:rsidRPr="00450787" w:rsidRDefault="00450787" w:rsidP="00450787">
      <w:pPr>
        <w:pStyle w:val="ListParagraph"/>
        <w:spacing w:after="0" w:line="24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u w:val="single"/>
        </w:rPr>
      </w:pPr>
      <w:r w:rsidRPr="00450787">
        <w:rPr>
          <w:rFonts w:ascii="GHEA Grapalat" w:hAnsi="GHEA Grapalat"/>
          <w:b/>
          <w:bCs/>
          <w:sz w:val="24"/>
          <w:szCs w:val="24"/>
          <w:u w:val="single"/>
        </w:rPr>
        <w:t xml:space="preserve">Մրցութային հանձնաժողովի անդամների կողմից խրախուսվում </w:t>
      </w:r>
      <w:proofErr w:type="gramStart"/>
      <w:r w:rsidRPr="00450787">
        <w:rPr>
          <w:rFonts w:ascii="GHEA Grapalat" w:hAnsi="GHEA Grapalat"/>
          <w:b/>
          <w:bCs/>
          <w:sz w:val="24"/>
          <w:szCs w:val="24"/>
          <w:u w:val="single"/>
        </w:rPr>
        <w:t>է  մրցույթին</w:t>
      </w:r>
      <w:proofErr w:type="gramEnd"/>
      <w:r w:rsidRPr="00450787">
        <w:rPr>
          <w:rFonts w:ascii="GHEA Grapalat" w:hAnsi="GHEA Grapalat"/>
          <w:b/>
          <w:bCs/>
          <w:sz w:val="24"/>
          <w:szCs w:val="24"/>
          <w:u w:val="single"/>
        </w:rPr>
        <w:t xml:space="preserve"> մասնակցող հայտատուների կողմից ներկայացված անտառօգտագործման իրատեսական, առավել ներդրումային ծրագրերը և նվազագույն տարեկան վարձավճարի չափից ավել վարձավճար առաջարկող հայտերը:</w:t>
      </w:r>
    </w:p>
    <w:p w14:paraId="759BA7F2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5926B2B0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Մրցույթի պայմանները, մրցույթի հաղթողին որոշելու կարգը.</w:t>
      </w:r>
    </w:p>
    <w:p w14:paraId="3CA1F4F0" w14:textId="77777777" w:rsidR="00633DD1" w:rsidRDefault="00633DD1" w:rsidP="00633DD1">
      <w:pPr>
        <w:pStyle w:val="ListParagraph"/>
        <w:spacing w:after="0" w:line="240" w:lineRule="auto"/>
        <w:ind w:left="0"/>
        <w:jc w:val="both"/>
        <w:rPr>
          <w:rFonts w:ascii="GHEA Grapalat" w:hAnsi="GHEA Grapalat"/>
          <w:b/>
          <w:bCs/>
          <w:sz w:val="24"/>
          <w:szCs w:val="24"/>
        </w:rPr>
      </w:pPr>
    </w:p>
    <w:p w14:paraId="6F900814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Հանձնաժողովի անդամները մրցույթին մասնակցող հայտատուների կողմից ներկայացված անտառօգտագործման ծրագիրը գնահատում են ՀՀ կառավարության 2007 </w:t>
      </w:r>
      <w:proofErr w:type="gramStart"/>
      <w:r>
        <w:rPr>
          <w:rFonts w:ascii="GHEA Grapalat" w:hAnsi="GHEA Grapalat"/>
          <w:sz w:val="24"/>
          <w:szCs w:val="24"/>
        </w:rPr>
        <w:t>թվականի  մայիսի</w:t>
      </w:r>
      <w:proofErr w:type="gramEnd"/>
      <w:r>
        <w:rPr>
          <w:rFonts w:ascii="GHEA Grapalat" w:hAnsi="GHEA Grapalat"/>
          <w:sz w:val="24"/>
          <w:szCs w:val="24"/>
        </w:rPr>
        <w:t xml:space="preserve"> 24-ի թիվ 806-Ն որոշման 1-10 բալանոց միավորների համակարգով:</w:t>
      </w:r>
    </w:p>
    <w:p w14:paraId="0392E4E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Մրցույթում հաղթող է ճանաչվում այն մասնակիցը, որի ներկայացրած հայտի գնահատված միավորների հանրագումարն առավելագույնն է մնացած մասնակիցների միավորների համագումարից, բայց ոչ պակաս հանձնաժողովի անդամնեի կողմից գնահատվելիք առավելագույն միավորների հանրագումարի կեսից:</w:t>
      </w:r>
    </w:p>
    <w:p w14:paraId="3564FCB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Հավասար միավորների դեպքում հաղթողը որոշվում է վիճակահանությամբ:</w:t>
      </w:r>
    </w:p>
    <w:p w14:paraId="7E40B1AD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84BC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Մրցույթում հաղթող չճանաչված մասնակիցները մրցույթի մասնակցության նախավճարի վերադարձման նպատակով դիմում են տրամադրողին, որը դիմումն ստանալուց հետո մեկամսյա ժամկետում նախավճարի գումարը վերադարձնում է նրանց:</w:t>
      </w:r>
    </w:p>
    <w:p w14:paraId="12ED43F2" w14:textId="77777777" w:rsidR="00633DD1" w:rsidRPr="008A10CA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r w:rsidRPr="00E95F6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Մրցույթում հաղթող ճանաչված մասնակիցը </w:t>
      </w:r>
      <w:r w:rsidRPr="008A10CA">
        <w:rPr>
          <w:rFonts w:ascii="GHEA Grapalat" w:hAnsi="GHEA Grapalat"/>
          <w:b/>
          <w:bCs/>
          <w:sz w:val="24"/>
          <w:szCs w:val="24"/>
        </w:rPr>
        <w:t>մ</w:t>
      </w:r>
      <w:r w:rsidRPr="008A10CA">
        <w:rPr>
          <w:rFonts w:ascii="GHEA Grapalat" w:hAnsi="GHEA Grapalat"/>
          <w:b/>
          <w:bCs/>
          <w:sz w:val="24"/>
          <w:szCs w:val="24"/>
          <w:lang w:val="hy-AM"/>
        </w:rPr>
        <w:t>րցույթի նախապատրաստական աշխատանքների հետ կապված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95F6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բոլոր տեսակի ծախսերը 10 աշխատանքային օրվա ընթացքում միանվագ վճարում է </w:t>
      </w:r>
      <w:r w:rsidRPr="00E95F67">
        <w:rPr>
          <w:rFonts w:ascii="GHEA Grapalat" w:hAnsi="GHEA Grapalat"/>
          <w:b/>
          <w:sz w:val="24"/>
          <w:szCs w:val="24"/>
        </w:rPr>
        <w:t xml:space="preserve">ֆինանսների նախարարության գործառնական վարչության Երևանի N 1 ՏԲԳ </w:t>
      </w:r>
      <w:proofErr w:type="gramStart"/>
      <w:r w:rsidRPr="00E95F67">
        <w:rPr>
          <w:rFonts w:ascii="GHEA Grapalat" w:hAnsi="GHEA Grapalat"/>
          <w:b/>
          <w:sz w:val="24"/>
          <w:szCs w:val="24"/>
        </w:rPr>
        <w:t>հաշվեհամարին  </w:t>
      </w:r>
      <w:proofErr w:type="gramEnd"/>
      <w:r w:rsidRPr="00E95F67">
        <w:rPr>
          <w:rFonts w:ascii="GHEA Grapalat" w:hAnsi="GHEA Grapalat"/>
          <w:b/>
          <w:bCs/>
          <w:sz w:val="24"/>
          <w:szCs w:val="24"/>
        </w:rPr>
        <w:t>900018002270:</w:t>
      </w:r>
    </w:p>
    <w:p w14:paraId="33544566" w14:textId="77777777" w:rsidR="00633DD1" w:rsidRDefault="00633DD1" w:rsidP="00633DD1">
      <w:pPr>
        <w:pStyle w:val="ListParagraph"/>
        <w:spacing w:after="0" w:line="24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5F5113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Եթե մրցույթում հաղթող ճանաչված անձը հրաժարվում է արձանագրությունն ստորագրելուց կամ 15 օրվա ընթացքում պայմանագիր կնքելուց, ապա նրա վճարած նախավճարը չի վերադարձվում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14:paraId="0EB56206" w14:textId="77777777" w:rsidR="008004DE" w:rsidRPr="00D3723B" w:rsidRDefault="008004DE" w:rsidP="008004DE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3423" w:type="dxa"/>
        <w:tblInd w:w="-95" w:type="dxa"/>
        <w:tblLook w:val="04A0" w:firstRow="1" w:lastRow="0" w:firstColumn="1" w:lastColumn="0" w:noHBand="0" w:noVBand="1"/>
      </w:tblPr>
      <w:tblGrid>
        <w:gridCol w:w="608"/>
        <w:gridCol w:w="1380"/>
        <w:gridCol w:w="1851"/>
        <w:gridCol w:w="2865"/>
        <w:gridCol w:w="1466"/>
        <w:gridCol w:w="1005"/>
        <w:gridCol w:w="1017"/>
        <w:gridCol w:w="1851"/>
        <w:gridCol w:w="1380"/>
      </w:tblGrid>
      <w:tr w:rsidR="006F0404" w14:paraId="309BC74B" w14:textId="77777777" w:rsidTr="00B24AFA">
        <w:trPr>
          <w:cantSplit/>
          <w:trHeight w:val="5940"/>
        </w:trPr>
        <w:tc>
          <w:tcPr>
            <w:tcW w:w="608" w:type="dxa"/>
          </w:tcPr>
          <w:p w14:paraId="541C4AB5" w14:textId="77777777" w:rsidR="001D4FFE" w:rsidRPr="00201904" w:rsidRDefault="001D4FFE" w:rsidP="005F37A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1380" w:type="dxa"/>
            <w:textDirection w:val="btLr"/>
          </w:tcPr>
          <w:p w14:paraId="5C6AE3AF" w14:textId="77777777" w:rsidR="001D4FFE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0BAD99ED" w14:textId="77777777" w:rsidR="001D4FFE" w:rsidRPr="00201904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 կազմակերպման տարեթիվը, ամիսը, ամսաթիվը</w:t>
            </w:r>
          </w:p>
        </w:tc>
        <w:tc>
          <w:tcPr>
            <w:tcW w:w="1851" w:type="dxa"/>
            <w:textDirection w:val="btLr"/>
          </w:tcPr>
          <w:p w14:paraId="1DF6DB69" w14:textId="77777777" w:rsidR="001D4FFE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455603C" w14:textId="77777777" w:rsidR="0033669E" w:rsidRDefault="0033669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24C1B78" w14:textId="10E5A0C5" w:rsidR="001D4FFE" w:rsidRPr="00201904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Մրցույթի մասնակցության հայտերի ընդունման ժամկետը 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ժամերն ըստ օրերի</w:t>
            </w:r>
          </w:p>
        </w:tc>
        <w:tc>
          <w:tcPr>
            <w:tcW w:w="2865" w:type="dxa"/>
            <w:textDirection w:val="btLr"/>
          </w:tcPr>
          <w:p w14:paraId="5CC699A4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A011A9E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27670AC6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7150C92" w14:textId="77777777" w:rsidR="001D4FFE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A3854A0" w14:textId="77777777" w:rsidR="00C54C3F" w:rsidRDefault="00C54C3F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3D90112F" w14:textId="4FECCB19" w:rsidR="001D4FFE" w:rsidRPr="00201904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Անտառօգտագործման տեսակը, ժամկետը, վայրը</w:t>
            </w:r>
          </w:p>
        </w:tc>
        <w:tc>
          <w:tcPr>
            <w:tcW w:w="1466" w:type="dxa"/>
            <w:textDirection w:val="btLr"/>
          </w:tcPr>
          <w:p w14:paraId="7BC00751" w14:textId="77777777" w:rsidR="0033669E" w:rsidRDefault="0033669E" w:rsidP="009A6797">
            <w:pPr>
              <w:tabs>
                <w:tab w:val="left" w:pos="1411"/>
              </w:tabs>
              <w:ind w:left="-104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AF0113D" w14:textId="23652EC5" w:rsidR="001D4FFE" w:rsidRPr="00201904" w:rsidRDefault="001D4FFE" w:rsidP="009A6797">
            <w:pPr>
              <w:tabs>
                <w:tab w:val="left" w:pos="1411"/>
              </w:tabs>
              <w:ind w:left="-104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Նվազագույն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տարեկան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վարձավճարի չափը ՀՀ դրամ, ներառյալ ԱԱՀ</w:t>
            </w:r>
          </w:p>
        </w:tc>
        <w:tc>
          <w:tcPr>
            <w:tcW w:w="1005" w:type="dxa"/>
            <w:textDirection w:val="btLr"/>
          </w:tcPr>
          <w:p w14:paraId="46D230D8" w14:textId="77777777" w:rsidR="001D4FFE" w:rsidRDefault="001D4FFE" w:rsidP="009A6797">
            <w:pPr>
              <w:tabs>
                <w:tab w:val="left" w:pos="1816"/>
              </w:tabs>
              <w:ind w:left="-89" w:right="113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Մրցույթին մասնակցության նախավճարի չափը ՀՀ դրամ</w:t>
            </w:r>
            <w:r w:rsidRPr="00F209AC">
              <w:rPr>
                <w:rFonts w:ascii="GHEA Grapalat" w:hAnsi="GHEA Grapalat"/>
                <w:b/>
                <w:bCs/>
                <w:sz w:val="24"/>
                <w:szCs w:val="24"/>
              </w:rPr>
              <w:t></w:t>
            </w:r>
          </w:p>
          <w:p w14:paraId="08A8A697" w14:textId="77777777" w:rsidR="001D4FFE" w:rsidRPr="00F209AC" w:rsidRDefault="001D4FFE" w:rsidP="009A6797">
            <w:pPr>
              <w:tabs>
                <w:tab w:val="left" w:pos="1816"/>
              </w:tabs>
              <w:ind w:left="-89" w:right="113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extDirection w:val="btLr"/>
          </w:tcPr>
          <w:p w14:paraId="10B9658A" w14:textId="04F151D1" w:rsidR="001D4FFE" w:rsidRPr="001D4FFE" w:rsidRDefault="0033669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bookmarkStart w:id="1" w:name="_Hlk133044094"/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րցույթի նախապատրաստական աշխատանքների հետ կապված վճարվող գումարի չափը ՀՀ դրամ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րցույթում հաղթող ճանաչված մասնակցի կողմից</w:t>
            </w:r>
            <w:bookmarkEnd w:id="1"/>
          </w:p>
        </w:tc>
        <w:tc>
          <w:tcPr>
            <w:tcW w:w="1851" w:type="dxa"/>
            <w:textDirection w:val="btLr"/>
          </w:tcPr>
          <w:p w14:paraId="3F5A5768" w14:textId="509F7787" w:rsidR="001D4FFE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464C4FB3" w14:textId="77777777" w:rsidR="00BE4845" w:rsidRDefault="00BE4845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  <w:p w14:paraId="5C20826A" w14:textId="303D9A11" w:rsidR="001D4FFE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Ա</w:t>
            </w: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նտառի տարածքին ծանոթանալու օրերը և ժամերը</w:t>
            </w:r>
          </w:p>
          <w:p w14:paraId="6638087A" w14:textId="333036FB" w:rsidR="001D4FFE" w:rsidRPr="00E60097" w:rsidRDefault="001D4FFE" w:rsidP="00C719A4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հ</w:t>
            </w:r>
            <w:r w:rsidRPr="00E60097">
              <w:rPr>
                <w:rFonts w:ascii="GHEA Grapalat" w:hAnsi="GHEA Grapalat"/>
                <w:b/>
                <w:bCs/>
                <w:sz w:val="20"/>
                <w:szCs w:val="20"/>
              </w:rPr>
              <w:t>եռ</w:t>
            </w:r>
            <w:proofErr w:type="gramEnd"/>
            <w:r w:rsidRPr="00E60097">
              <w:rPr>
                <w:rFonts w:ascii="GHEA Grapalat" w:hAnsi="GHEA Grapalat"/>
                <w:b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C719A4">
              <w:rPr>
                <w:rFonts w:ascii="GHEA Grapalat" w:hAnsi="GHEA Grapalat"/>
                <w:b/>
                <w:bCs/>
                <w:sz w:val="20"/>
                <w:szCs w:val="20"/>
              </w:rPr>
              <w:t>010304501</w:t>
            </w:r>
          </w:p>
        </w:tc>
        <w:tc>
          <w:tcPr>
            <w:tcW w:w="1380" w:type="dxa"/>
            <w:textDirection w:val="btLr"/>
          </w:tcPr>
          <w:p w14:paraId="0EAA26B6" w14:textId="77777777" w:rsidR="001D4FFE" w:rsidRPr="00201904" w:rsidRDefault="001D4FFE" w:rsidP="009A6797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201904">
              <w:rPr>
                <w:rFonts w:ascii="GHEA Grapalat" w:hAnsi="GHEA Grapalat"/>
                <w:b/>
                <w:bCs/>
                <w:sz w:val="20"/>
                <w:szCs w:val="20"/>
              </w:rPr>
              <w:t>Մրցույթի հայտերի բացման և դրանց ամփոփման նիստերի կայացման օրերը և ժամերը</w:t>
            </w:r>
          </w:p>
        </w:tc>
      </w:tr>
      <w:tr w:rsidR="006F0404" w14:paraId="76C9D7FD" w14:textId="77777777" w:rsidTr="00B24AFA">
        <w:tc>
          <w:tcPr>
            <w:tcW w:w="608" w:type="dxa"/>
            <w:shd w:val="clear" w:color="auto" w:fill="D0CECE" w:themeFill="background2" w:themeFillShade="E6"/>
          </w:tcPr>
          <w:p w14:paraId="63396468" w14:textId="77777777" w:rsidR="001D4FFE" w:rsidRPr="00201904" w:rsidRDefault="001D4FFE" w:rsidP="005F37A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2BCDD3A8" w14:textId="77777777" w:rsidR="001D4FFE" w:rsidRPr="00201904" w:rsidRDefault="001D4FFE" w:rsidP="009A6797">
            <w:pPr>
              <w:ind w:left="-104" w:right="-6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1" w:type="dxa"/>
            <w:shd w:val="clear" w:color="auto" w:fill="D0CECE" w:themeFill="background2" w:themeFillShade="E6"/>
          </w:tcPr>
          <w:p w14:paraId="123DA0C3" w14:textId="77777777" w:rsidR="001D4FFE" w:rsidRPr="00201904" w:rsidRDefault="001D4FFE" w:rsidP="009A6797">
            <w:pPr>
              <w:ind w:left="-119" w:right="-75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65" w:type="dxa"/>
            <w:shd w:val="clear" w:color="auto" w:fill="D0CECE" w:themeFill="background2" w:themeFillShade="E6"/>
          </w:tcPr>
          <w:p w14:paraId="614D0C50" w14:textId="77777777" w:rsidR="001D4FFE" w:rsidRPr="00201904" w:rsidRDefault="001D4FFE" w:rsidP="009A6797">
            <w:pPr>
              <w:ind w:left="-59" w:right="-3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6" w:type="dxa"/>
            <w:shd w:val="clear" w:color="auto" w:fill="D0CECE" w:themeFill="background2" w:themeFillShade="E6"/>
          </w:tcPr>
          <w:p w14:paraId="63DE5119" w14:textId="77777777" w:rsidR="001D4FFE" w:rsidRPr="00201904" w:rsidRDefault="001D4FFE" w:rsidP="009A6797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5" w:type="dxa"/>
            <w:shd w:val="clear" w:color="auto" w:fill="D0CECE" w:themeFill="background2" w:themeFillShade="E6"/>
          </w:tcPr>
          <w:p w14:paraId="62DA0578" w14:textId="77777777" w:rsidR="001D4FFE" w:rsidRPr="00201904" w:rsidRDefault="001D4FFE" w:rsidP="009A6797">
            <w:pPr>
              <w:tabs>
                <w:tab w:val="left" w:pos="1816"/>
              </w:tabs>
              <w:ind w:left="-89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7" w:type="dxa"/>
            <w:shd w:val="clear" w:color="auto" w:fill="D0CECE" w:themeFill="background2" w:themeFillShade="E6"/>
          </w:tcPr>
          <w:p w14:paraId="4869A9B8" w14:textId="50BE2AB1" w:rsidR="001D4FFE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1" w:type="dxa"/>
            <w:shd w:val="clear" w:color="auto" w:fill="D0CECE" w:themeFill="background2" w:themeFillShade="E6"/>
          </w:tcPr>
          <w:p w14:paraId="6110C12E" w14:textId="70EE30E0" w:rsidR="001D4FFE" w:rsidRPr="00201904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5ACFF3D3" w14:textId="3994361A" w:rsidR="001D4FFE" w:rsidRPr="00201904" w:rsidRDefault="002C5525" w:rsidP="009A6797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9</w:t>
            </w:r>
          </w:p>
        </w:tc>
      </w:tr>
      <w:tr w:rsidR="006F0404" w:rsidRPr="00C11EE2" w14:paraId="1A9F11E2" w14:textId="77777777" w:rsidTr="00B24AFA">
        <w:tc>
          <w:tcPr>
            <w:tcW w:w="608" w:type="dxa"/>
          </w:tcPr>
          <w:p w14:paraId="2ECEDD12" w14:textId="1E476E21" w:rsidR="00275D84" w:rsidRDefault="00050816" w:rsidP="007F4B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14:paraId="314391C5" w14:textId="77777777" w:rsidR="00A153D9" w:rsidRPr="00C0586E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86E">
              <w:rPr>
                <w:rFonts w:ascii="GHEA Grapalat" w:hAnsi="GHEA Grapalat"/>
                <w:sz w:val="20"/>
                <w:szCs w:val="20"/>
              </w:rPr>
              <w:t>202</w:t>
            </w:r>
            <w:r w:rsidRPr="00C0586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0586E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նոյեմբերի</w:t>
            </w:r>
          </w:p>
          <w:p w14:paraId="5103C80A" w14:textId="083C0032" w:rsidR="00275D8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C0586E">
              <w:rPr>
                <w:rFonts w:ascii="GHEA Grapalat" w:hAnsi="GHEA Grapalat"/>
                <w:sz w:val="20"/>
                <w:szCs w:val="20"/>
              </w:rPr>
              <w:t>-ին</w:t>
            </w:r>
          </w:p>
        </w:tc>
        <w:tc>
          <w:tcPr>
            <w:tcW w:w="1851" w:type="dxa"/>
          </w:tcPr>
          <w:p w14:paraId="3A123E48" w14:textId="6C6ED826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 w:rsidR="003329F8">
              <w:rPr>
                <w:rFonts w:ascii="GHEA Grapalat" w:hAnsi="GHEA Grapalat"/>
                <w:sz w:val="20"/>
                <w:szCs w:val="20"/>
              </w:rPr>
              <w:t>հոկտեմբերի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8EC2B91" w14:textId="57562563" w:rsidR="00BF5270" w:rsidRPr="00BF5270" w:rsidRDefault="003329F8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="00BF5270"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BF5270"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47504A98" w14:textId="77777777" w:rsidR="00BF5270" w:rsidRPr="00BF5270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191E12EF" w14:textId="6E4A78CA" w:rsidR="00275D84" w:rsidRPr="00895D7A" w:rsidRDefault="00BF5270" w:rsidP="00BF5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2865" w:type="dxa"/>
          </w:tcPr>
          <w:p w14:paraId="4AA880F6" w14:textId="1B02039F" w:rsidR="00884A08" w:rsidRPr="00BB4882" w:rsidRDefault="00884A08" w:rsidP="00884A0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Pr="00201904">
              <w:rPr>
                <w:rFonts w:ascii="GHEA Grapalat" w:hAnsi="GHEA Grapalat"/>
                <w:sz w:val="20"/>
                <w:szCs w:val="20"/>
              </w:rPr>
              <w:t>Հայանտառ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201904">
              <w:rPr>
                <w:rFonts w:ascii="GHEA Grapalat" w:hAnsi="GHEA Grapalat"/>
                <w:sz w:val="20"/>
                <w:szCs w:val="20"/>
              </w:rPr>
              <w:t>ՊՈԱԿ-ի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&lt;&lt;Սևքարի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անտառտնտեսություն&gt;&gt; մասնաճյուղի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Գետաշենի 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անտառպետության տարածք, </w:t>
            </w:r>
            <w:r>
              <w:rPr>
                <w:rFonts w:ascii="GHEA Grapalat" w:hAnsi="GHEA Grapalat"/>
                <w:sz w:val="20"/>
                <w:szCs w:val="20"/>
              </w:rPr>
              <w:t>0.5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E6ED6">
              <w:rPr>
                <w:rFonts w:ascii="GHEA Grapalat" w:hAnsi="GHEA Grapalat"/>
                <w:sz w:val="20"/>
                <w:szCs w:val="20"/>
              </w:rPr>
              <w:t>հա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(կադաստրային ծածկագիր՝ </w:t>
            </w:r>
            <w:r>
              <w:rPr>
                <w:rFonts w:ascii="GHEA Grapalat" w:hAnsi="GHEA Grapalat"/>
                <w:sz w:val="20"/>
                <w:szCs w:val="20"/>
              </w:rPr>
              <w:t>11-039-0150-0002</w:t>
            </w:r>
            <w:r w:rsidR="0067644E">
              <w:rPr>
                <w:rFonts w:ascii="GHEA Grapalat" w:hAnsi="GHEA Grapalat"/>
                <w:sz w:val="20"/>
                <w:szCs w:val="20"/>
              </w:rPr>
              <w:t>, հանգստի և զբոսաշրջության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t xml:space="preserve"> կազմակերպման </w:t>
            </w:r>
            <w:r w:rsidR="0067644E" w:rsidRPr="00BB4882">
              <w:rPr>
                <w:rFonts w:ascii="GHEA Grapalat" w:hAnsi="GHEA Grapalat"/>
                <w:sz w:val="20"/>
                <w:szCs w:val="20"/>
              </w:rPr>
              <w:lastRenderedPageBreak/>
              <w:t>նպատակով</w:t>
            </w:r>
            <w:r w:rsidR="006764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110F00">
              <w:rPr>
                <w:rFonts w:ascii="GHEA Grapalat" w:hAnsi="GHEA Grapalat"/>
                <w:sz w:val="20"/>
                <w:szCs w:val="20"/>
              </w:rPr>
              <w:t>20</w:t>
            </w:r>
            <w:r w:rsidRPr="00DD3C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D3CFB">
              <w:rPr>
                <w:rFonts w:ascii="GHEA Grapalat" w:hAnsi="GHEA Grapalat"/>
                <w:sz w:val="20"/>
                <w:szCs w:val="20"/>
              </w:rPr>
              <w:t>տարի</w:t>
            </w:r>
            <w:r w:rsidRPr="00BB4882">
              <w:rPr>
                <w:rFonts w:ascii="GHEA Grapalat" w:hAnsi="GHEA Grapalat"/>
                <w:sz w:val="20"/>
                <w:szCs w:val="20"/>
              </w:rPr>
              <w:t xml:space="preserve"> ժամկետով:</w:t>
            </w:r>
          </w:p>
          <w:p w14:paraId="31C9127F" w14:textId="3D68473E" w:rsidR="00275D84" w:rsidRDefault="00884A08" w:rsidP="00884A0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B4882">
              <w:rPr>
                <w:rFonts w:ascii="GHEA Grapalat" w:hAnsi="GHEA Grapalat"/>
                <w:sz w:val="20"/>
                <w:szCs w:val="20"/>
              </w:rPr>
              <w:t>Անտառային հողի նկատմամբ սահմանափակումներ (ներառյալ՝ սերվիտուտներ) առկա չեն:</w:t>
            </w:r>
          </w:p>
        </w:tc>
        <w:tc>
          <w:tcPr>
            <w:tcW w:w="1466" w:type="dxa"/>
          </w:tcPr>
          <w:p w14:paraId="19002C94" w14:textId="1960E97B" w:rsidR="00884A08" w:rsidRDefault="00050816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lastRenderedPageBreak/>
              <w:t>240</w:t>
            </w:r>
            <w:r w:rsidR="00884A08">
              <w:rPr>
                <w:rFonts w:ascii="GHEA Grapalat" w:hAnsi="GHEA Grapalat"/>
                <w:bCs/>
                <w:sz w:val="20"/>
                <w:szCs w:val="20"/>
              </w:rPr>
              <w:t>000</w:t>
            </w:r>
          </w:p>
          <w:p w14:paraId="36BAD886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9114D58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Նվազագույն</w:t>
            </w:r>
          </w:p>
          <w:p w14:paraId="67D0F971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տարեկան</w:t>
            </w:r>
          </w:p>
          <w:p w14:paraId="56FE4109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վարձավճարի</w:t>
            </w:r>
          </w:p>
          <w:p w14:paraId="7311E011" w14:textId="77777777" w:rsidR="00884A08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չափը</w:t>
            </w:r>
          </w:p>
          <w:p w14:paraId="09D76A68" w14:textId="0FCDD84D" w:rsidR="00275D84" w:rsidRDefault="00884A08" w:rsidP="00884A08">
            <w:pPr>
              <w:tabs>
                <w:tab w:val="left" w:pos="1411"/>
              </w:tabs>
              <w:ind w:left="-104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EE1F9C">
              <w:rPr>
                <w:rFonts w:ascii="GHEA Grapalat" w:hAnsi="GHEA Grapalat"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 xml:space="preserve">ՀՀ դրամ </w:t>
            </w:r>
            <w:r w:rsidRPr="00EE1F9C">
              <w:rPr>
                <w:rFonts w:ascii="GHEA Grapalat" w:hAnsi="GHEA Grapalat"/>
                <w:bCs/>
                <w:sz w:val="20"/>
                <w:szCs w:val="20"/>
              </w:rPr>
              <w:t>ներառյալ ԱԱՀ/</w:t>
            </w:r>
          </w:p>
        </w:tc>
        <w:tc>
          <w:tcPr>
            <w:tcW w:w="1005" w:type="dxa"/>
          </w:tcPr>
          <w:p w14:paraId="2819CA36" w14:textId="4C3D243E" w:rsidR="00275D84" w:rsidRDefault="00050816" w:rsidP="003D33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="00884A08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1017" w:type="dxa"/>
          </w:tcPr>
          <w:p w14:paraId="006F3677" w14:textId="0B7E91D6" w:rsidR="00275D84" w:rsidRDefault="00D54958" w:rsidP="00BF55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  <w:tc>
          <w:tcPr>
            <w:tcW w:w="1851" w:type="dxa"/>
          </w:tcPr>
          <w:p w14:paraId="31BAC65F" w14:textId="77777777" w:rsidR="006650D1" w:rsidRPr="00BF5270" w:rsidRDefault="006650D1" w:rsidP="00665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  <w:r>
              <w:rPr>
                <w:rFonts w:ascii="GHEA Grapalat" w:hAnsi="GHEA Grapalat"/>
                <w:sz w:val="20"/>
                <w:szCs w:val="20"/>
              </w:rPr>
              <w:t>հոկտեմբերի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6558EFD2" w14:textId="77777777" w:rsidR="006650D1" w:rsidRPr="00BF5270" w:rsidRDefault="006650D1" w:rsidP="00665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5270">
              <w:rPr>
                <w:rFonts w:ascii="GHEA Grapalat" w:hAnsi="GHEA Grapalat"/>
                <w:sz w:val="20"/>
                <w:szCs w:val="20"/>
              </w:rPr>
              <w:t>-ից մինչև 202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թվականի </w:t>
            </w:r>
          </w:p>
          <w:p w14:paraId="1FF525CE" w14:textId="77777777" w:rsidR="006650D1" w:rsidRPr="00BF5270" w:rsidRDefault="006650D1" w:rsidP="00665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հոկտեմբերի 25-ը</w:t>
            </w:r>
            <w:r w:rsidRPr="00BF52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ներառյալ</w:t>
            </w:r>
            <w:r w:rsidRPr="00BF5270">
              <w:rPr>
                <w:rFonts w:ascii="GHEA Grapalat" w:hAnsi="GHEA Grapalat"/>
                <w:sz w:val="20"/>
                <w:szCs w:val="20"/>
              </w:rPr>
              <w:t xml:space="preserve"> (աշխատանքային օրերին ժամը </w:t>
            </w:r>
          </w:p>
          <w:p w14:paraId="4589133A" w14:textId="1AB81380" w:rsidR="00275D84" w:rsidRPr="00895D7A" w:rsidRDefault="006650D1" w:rsidP="00665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5270">
              <w:rPr>
                <w:rFonts w:ascii="GHEA Grapalat" w:hAnsi="GHEA Grapalat"/>
                <w:sz w:val="20"/>
                <w:szCs w:val="20"/>
              </w:rPr>
              <w:t>10:00-17:00</w:t>
            </w:r>
          </w:p>
        </w:tc>
        <w:tc>
          <w:tcPr>
            <w:tcW w:w="1380" w:type="dxa"/>
          </w:tcPr>
          <w:p w14:paraId="36D364F6" w14:textId="77777777" w:rsidR="00A153D9" w:rsidRPr="00A153D9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2023 թվականի </w:t>
            </w:r>
            <w:r w:rsidRPr="00A153D9">
              <w:rPr>
                <w:rFonts w:ascii="GHEA Grapalat" w:hAnsi="GHEA Grapalat"/>
                <w:sz w:val="20"/>
                <w:szCs w:val="20"/>
              </w:rPr>
              <w:t>նոյեմբերի 10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-ին ժամը</w:t>
            </w:r>
          </w:p>
          <w:p w14:paraId="36B3610D" w14:textId="5DA3F958" w:rsidR="00275D84" w:rsidRPr="00494713" w:rsidRDefault="00A153D9" w:rsidP="00A153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Pr="00A153D9">
              <w:rPr>
                <w:rFonts w:ascii="GHEA Grapalat" w:hAnsi="GHEA Grapalat"/>
                <w:sz w:val="20"/>
                <w:szCs w:val="20"/>
              </w:rPr>
              <w:t>0</w:t>
            </w:r>
            <w:r w:rsidRPr="00A153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</w:tr>
    </w:tbl>
    <w:p w14:paraId="40074803" w14:textId="17A45A5A" w:rsidR="008004DE" w:rsidRDefault="008004DE" w:rsidP="003D33CC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</w:rPr>
      </w:pPr>
    </w:p>
    <w:sectPr w:rsidR="008004DE" w:rsidSect="00BE60A0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14A15"/>
    <w:multiLevelType w:val="multilevel"/>
    <w:tmpl w:val="42A29BE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CA"/>
    <w:rsid w:val="00000103"/>
    <w:rsid w:val="0000398E"/>
    <w:rsid w:val="00003AD4"/>
    <w:rsid w:val="00026524"/>
    <w:rsid w:val="00050816"/>
    <w:rsid w:val="00055C9E"/>
    <w:rsid w:val="00056FDB"/>
    <w:rsid w:val="00060BF8"/>
    <w:rsid w:val="00094E1C"/>
    <w:rsid w:val="000A18C9"/>
    <w:rsid w:val="000A55B2"/>
    <w:rsid w:val="000A736F"/>
    <w:rsid w:val="000B49E6"/>
    <w:rsid w:val="000B5BC2"/>
    <w:rsid w:val="000C5167"/>
    <w:rsid w:val="000E57A4"/>
    <w:rsid w:val="000F0A45"/>
    <w:rsid w:val="000F7BC8"/>
    <w:rsid w:val="00110596"/>
    <w:rsid w:val="00110F00"/>
    <w:rsid w:val="00115232"/>
    <w:rsid w:val="00125B8F"/>
    <w:rsid w:val="00127286"/>
    <w:rsid w:val="00134945"/>
    <w:rsid w:val="0016219A"/>
    <w:rsid w:val="00173A97"/>
    <w:rsid w:val="0017488C"/>
    <w:rsid w:val="0017746A"/>
    <w:rsid w:val="0017784E"/>
    <w:rsid w:val="0018165D"/>
    <w:rsid w:val="001D11BE"/>
    <w:rsid w:val="001D4FFE"/>
    <w:rsid w:val="001D6045"/>
    <w:rsid w:val="00201FCD"/>
    <w:rsid w:val="0021148F"/>
    <w:rsid w:val="00216E49"/>
    <w:rsid w:val="00223A09"/>
    <w:rsid w:val="00273247"/>
    <w:rsid w:val="00275D84"/>
    <w:rsid w:val="00277EF6"/>
    <w:rsid w:val="002A5A0F"/>
    <w:rsid w:val="002C2A7B"/>
    <w:rsid w:val="002C3E30"/>
    <w:rsid w:val="002C5525"/>
    <w:rsid w:val="002D3D20"/>
    <w:rsid w:val="003069F0"/>
    <w:rsid w:val="00316075"/>
    <w:rsid w:val="00330054"/>
    <w:rsid w:val="003329F8"/>
    <w:rsid w:val="00332E17"/>
    <w:rsid w:val="00334524"/>
    <w:rsid w:val="0033669E"/>
    <w:rsid w:val="003407D3"/>
    <w:rsid w:val="00382399"/>
    <w:rsid w:val="003840D7"/>
    <w:rsid w:val="00394898"/>
    <w:rsid w:val="003B11CC"/>
    <w:rsid w:val="003B563A"/>
    <w:rsid w:val="003C3294"/>
    <w:rsid w:val="003D33CC"/>
    <w:rsid w:val="003E4875"/>
    <w:rsid w:val="00403F2C"/>
    <w:rsid w:val="004108A6"/>
    <w:rsid w:val="00414D19"/>
    <w:rsid w:val="00415A6A"/>
    <w:rsid w:val="00430B41"/>
    <w:rsid w:val="0044429A"/>
    <w:rsid w:val="00446F7F"/>
    <w:rsid w:val="00450787"/>
    <w:rsid w:val="00452CE8"/>
    <w:rsid w:val="0045695C"/>
    <w:rsid w:val="00461972"/>
    <w:rsid w:val="00462FE3"/>
    <w:rsid w:val="0046513A"/>
    <w:rsid w:val="00486994"/>
    <w:rsid w:val="00494713"/>
    <w:rsid w:val="00495B9D"/>
    <w:rsid w:val="00497162"/>
    <w:rsid w:val="004A31AF"/>
    <w:rsid w:val="004B3E73"/>
    <w:rsid w:val="004C2EA4"/>
    <w:rsid w:val="004D06EF"/>
    <w:rsid w:val="004E04CF"/>
    <w:rsid w:val="004E4F96"/>
    <w:rsid w:val="004F3CF3"/>
    <w:rsid w:val="005216B9"/>
    <w:rsid w:val="00525B08"/>
    <w:rsid w:val="005342E1"/>
    <w:rsid w:val="00545024"/>
    <w:rsid w:val="00560B8F"/>
    <w:rsid w:val="00562BC5"/>
    <w:rsid w:val="0056558E"/>
    <w:rsid w:val="005673AC"/>
    <w:rsid w:val="00585C56"/>
    <w:rsid w:val="00586D82"/>
    <w:rsid w:val="00591FD7"/>
    <w:rsid w:val="00594A50"/>
    <w:rsid w:val="005A02B8"/>
    <w:rsid w:val="005C080D"/>
    <w:rsid w:val="005D0C57"/>
    <w:rsid w:val="005D761A"/>
    <w:rsid w:val="005E006F"/>
    <w:rsid w:val="005F37A7"/>
    <w:rsid w:val="0060168C"/>
    <w:rsid w:val="00607F7C"/>
    <w:rsid w:val="00615A56"/>
    <w:rsid w:val="00633DD1"/>
    <w:rsid w:val="00645A99"/>
    <w:rsid w:val="00646812"/>
    <w:rsid w:val="00663CCF"/>
    <w:rsid w:val="006650D1"/>
    <w:rsid w:val="0067644E"/>
    <w:rsid w:val="00684804"/>
    <w:rsid w:val="00685ED5"/>
    <w:rsid w:val="006A789A"/>
    <w:rsid w:val="006C0BAC"/>
    <w:rsid w:val="006C35DD"/>
    <w:rsid w:val="006E2C63"/>
    <w:rsid w:val="006E5081"/>
    <w:rsid w:val="006E6B96"/>
    <w:rsid w:val="006F0404"/>
    <w:rsid w:val="006F183F"/>
    <w:rsid w:val="006F2919"/>
    <w:rsid w:val="006F67BF"/>
    <w:rsid w:val="007010EF"/>
    <w:rsid w:val="0070729B"/>
    <w:rsid w:val="00707F6F"/>
    <w:rsid w:val="0072432A"/>
    <w:rsid w:val="0073430D"/>
    <w:rsid w:val="0073775F"/>
    <w:rsid w:val="00741ECB"/>
    <w:rsid w:val="00745637"/>
    <w:rsid w:val="00754DA3"/>
    <w:rsid w:val="00784BF0"/>
    <w:rsid w:val="00794378"/>
    <w:rsid w:val="007A6090"/>
    <w:rsid w:val="007B2A0A"/>
    <w:rsid w:val="007B6898"/>
    <w:rsid w:val="007C3BEA"/>
    <w:rsid w:val="007D6026"/>
    <w:rsid w:val="007E1505"/>
    <w:rsid w:val="007F4BCE"/>
    <w:rsid w:val="007F673D"/>
    <w:rsid w:val="008004DE"/>
    <w:rsid w:val="00801E53"/>
    <w:rsid w:val="00805DAF"/>
    <w:rsid w:val="008075DA"/>
    <w:rsid w:val="008236AC"/>
    <w:rsid w:val="00843499"/>
    <w:rsid w:val="00846C87"/>
    <w:rsid w:val="00851FDE"/>
    <w:rsid w:val="0085353B"/>
    <w:rsid w:val="008617B5"/>
    <w:rsid w:val="00863C77"/>
    <w:rsid w:val="00876D0F"/>
    <w:rsid w:val="00884A08"/>
    <w:rsid w:val="00885334"/>
    <w:rsid w:val="008859D2"/>
    <w:rsid w:val="00895D7A"/>
    <w:rsid w:val="00896A6E"/>
    <w:rsid w:val="008A10CA"/>
    <w:rsid w:val="008C35DF"/>
    <w:rsid w:val="008C7D53"/>
    <w:rsid w:val="008E04DE"/>
    <w:rsid w:val="008E4D8B"/>
    <w:rsid w:val="008E4DDD"/>
    <w:rsid w:val="00901047"/>
    <w:rsid w:val="00906FC6"/>
    <w:rsid w:val="009110C9"/>
    <w:rsid w:val="00925819"/>
    <w:rsid w:val="00925A11"/>
    <w:rsid w:val="009358E0"/>
    <w:rsid w:val="00963787"/>
    <w:rsid w:val="009703CA"/>
    <w:rsid w:val="009812A5"/>
    <w:rsid w:val="00992D0B"/>
    <w:rsid w:val="009A0BB7"/>
    <w:rsid w:val="009A6797"/>
    <w:rsid w:val="009E0C5A"/>
    <w:rsid w:val="009E1252"/>
    <w:rsid w:val="00A10433"/>
    <w:rsid w:val="00A153D9"/>
    <w:rsid w:val="00A2409D"/>
    <w:rsid w:val="00A27346"/>
    <w:rsid w:val="00A46BAB"/>
    <w:rsid w:val="00A53B2A"/>
    <w:rsid w:val="00A54C6D"/>
    <w:rsid w:val="00A63A23"/>
    <w:rsid w:val="00A74A63"/>
    <w:rsid w:val="00A758E6"/>
    <w:rsid w:val="00A82DE7"/>
    <w:rsid w:val="00AC78FA"/>
    <w:rsid w:val="00AD52E2"/>
    <w:rsid w:val="00AE2399"/>
    <w:rsid w:val="00AE2EEA"/>
    <w:rsid w:val="00AE3C4E"/>
    <w:rsid w:val="00B00A2C"/>
    <w:rsid w:val="00B14CEA"/>
    <w:rsid w:val="00B17759"/>
    <w:rsid w:val="00B24AFA"/>
    <w:rsid w:val="00B378C7"/>
    <w:rsid w:val="00B44C8C"/>
    <w:rsid w:val="00B636CD"/>
    <w:rsid w:val="00B73D68"/>
    <w:rsid w:val="00B83132"/>
    <w:rsid w:val="00B83184"/>
    <w:rsid w:val="00BA11D6"/>
    <w:rsid w:val="00BC12FC"/>
    <w:rsid w:val="00BC70DD"/>
    <w:rsid w:val="00BD4E7B"/>
    <w:rsid w:val="00BD6800"/>
    <w:rsid w:val="00BE4845"/>
    <w:rsid w:val="00BE60A0"/>
    <w:rsid w:val="00BF1B20"/>
    <w:rsid w:val="00BF5270"/>
    <w:rsid w:val="00BF551E"/>
    <w:rsid w:val="00C04BEC"/>
    <w:rsid w:val="00C0558F"/>
    <w:rsid w:val="00C0586E"/>
    <w:rsid w:val="00C10F8D"/>
    <w:rsid w:val="00C15805"/>
    <w:rsid w:val="00C163E0"/>
    <w:rsid w:val="00C4385C"/>
    <w:rsid w:val="00C54C3F"/>
    <w:rsid w:val="00C57BC4"/>
    <w:rsid w:val="00C62D84"/>
    <w:rsid w:val="00C66608"/>
    <w:rsid w:val="00C719A4"/>
    <w:rsid w:val="00C80BFB"/>
    <w:rsid w:val="00C9251D"/>
    <w:rsid w:val="00C931F0"/>
    <w:rsid w:val="00C97748"/>
    <w:rsid w:val="00CA574B"/>
    <w:rsid w:val="00CC4603"/>
    <w:rsid w:val="00CF0E93"/>
    <w:rsid w:val="00D00017"/>
    <w:rsid w:val="00D0487C"/>
    <w:rsid w:val="00D068B3"/>
    <w:rsid w:val="00D13368"/>
    <w:rsid w:val="00D45A15"/>
    <w:rsid w:val="00D51DCF"/>
    <w:rsid w:val="00D54958"/>
    <w:rsid w:val="00D56320"/>
    <w:rsid w:val="00D66FD1"/>
    <w:rsid w:val="00D73A6A"/>
    <w:rsid w:val="00D96C06"/>
    <w:rsid w:val="00DA088B"/>
    <w:rsid w:val="00DA6BDF"/>
    <w:rsid w:val="00DB2167"/>
    <w:rsid w:val="00DB308F"/>
    <w:rsid w:val="00DB612F"/>
    <w:rsid w:val="00DB7749"/>
    <w:rsid w:val="00DC1DB8"/>
    <w:rsid w:val="00DD1210"/>
    <w:rsid w:val="00DD3CFB"/>
    <w:rsid w:val="00E02C6B"/>
    <w:rsid w:val="00E07D8F"/>
    <w:rsid w:val="00E16B19"/>
    <w:rsid w:val="00E263DB"/>
    <w:rsid w:val="00E33025"/>
    <w:rsid w:val="00E439A0"/>
    <w:rsid w:val="00E60097"/>
    <w:rsid w:val="00E8208C"/>
    <w:rsid w:val="00E90618"/>
    <w:rsid w:val="00E95F67"/>
    <w:rsid w:val="00EA7184"/>
    <w:rsid w:val="00EA7739"/>
    <w:rsid w:val="00EB24E5"/>
    <w:rsid w:val="00EC5486"/>
    <w:rsid w:val="00ED0181"/>
    <w:rsid w:val="00ED3B5C"/>
    <w:rsid w:val="00EE1F9C"/>
    <w:rsid w:val="00EE2E68"/>
    <w:rsid w:val="00EE57D9"/>
    <w:rsid w:val="00F015EF"/>
    <w:rsid w:val="00F0332E"/>
    <w:rsid w:val="00F07856"/>
    <w:rsid w:val="00F07DC3"/>
    <w:rsid w:val="00F07FCA"/>
    <w:rsid w:val="00F2098B"/>
    <w:rsid w:val="00F46284"/>
    <w:rsid w:val="00F5153A"/>
    <w:rsid w:val="00F6389F"/>
    <w:rsid w:val="00F706E2"/>
    <w:rsid w:val="00F751BD"/>
    <w:rsid w:val="00FA11A3"/>
    <w:rsid w:val="00FB2AB7"/>
    <w:rsid w:val="00FB37DA"/>
    <w:rsid w:val="00FC3AA1"/>
    <w:rsid w:val="00FD60A2"/>
    <w:rsid w:val="00FE06B5"/>
    <w:rsid w:val="00FE5BF9"/>
    <w:rsid w:val="00FF0D6C"/>
    <w:rsid w:val="00FF611B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8378"/>
  <w15:chartTrackingRefBased/>
  <w15:docId w15:val="{9C7EDD20-CC98-42ED-A343-C258DCDF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4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Gagik-Iravaban</dc:creator>
  <cp:keywords/>
  <dc:description/>
  <cp:lastModifiedBy>Windows User</cp:lastModifiedBy>
  <cp:revision>278</cp:revision>
  <cp:lastPrinted>2023-09-22T21:43:00Z</cp:lastPrinted>
  <dcterms:created xsi:type="dcterms:W3CDTF">2022-05-05T09:35:00Z</dcterms:created>
  <dcterms:modified xsi:type="dcterms:W3CDTF">2023-09-30T00:09:00Z</dcterms:modified>
</cp:coreProperties>
</file>